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845D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E40C62A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14:paraId="45FF260E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SPLIT</w:t>
      </w:r>
    </w:p>
    <w:p w14:paraId="6863B708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STOBREČ</w:t>
      </w:r>
    </w:p>
    <w:p w14:paraId="5471A6D7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>Stobreč, Ivankova 13</w:t>
      </w:r>
    </w:p>
    <w:p w14:paraId="271A6664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602-02/21-01/63</w:t>
      </w:r>
    </w:p>
    <w:p w14:paraId="3AD6CD77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>2181-170-21-1</w:t>
      </w:r>
    </w:p>
    <w:p w14:paraId="5D951E7A" w14:textId="77777777" w:rsidR="00ED46E0" w:rsidRPr="008A2E24" w:rsidRDefault="00ED46E0" w:rsidP="008A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Stobreč, </w:t>
      </w:r>
      <w:r w:rsidR="008A2E24">
        <w:rPr>
          <w:rFonts w:ascii="Times New Roman" w:eastAsia="Times New Roman" w:hAnsi="Times New Roman" w:cs="Times New Roman"/>
          <w:sz w:val="24"/>
          <w:szCs w:val="24"/>
          <w:lang w:eastAsia="hr-HR"/>
        </w:rPr>
        <w:t>30.06.2021.g.</w:t>
      </w:r>
    </w:p>
    <w:p w14:paraId="3CBF1CC4" w14:textId="77777777" w:rsidR="00BC62F3" w:rsidRPr="008A2E24" w:rsidRDefault="00BC62F3" w:rsidP="008A2E24">
      <w:pPr>
        <w:jc w:val="both"/>
        <w:rPr>
          <w:rFonts w:ascii="Times New Roman" w:hAnsi="Times New Roman" w:cs="Times New Roman"/>
        </w:rPr>
      </w:pPr>
    </w:p>
    <w:p w14:paraId="0ABF5B01" w14:textId="77777777" w:rsidR="00ED46E0" w:rsidRPr="008A2E24" w:rsidRDefault="00ED46E0" w:rsidP="008A2E24">
      <w:pPr>
        <w:jc w:val="both"/>
        <w:rPr>
          <w:rFonts w:ascii="Times New Roman" w:hAnsi="Times New Roman" w:cs="Times New Roman"/>
        </w:rPr>
      </w:pPr>
    </w:p>
    <w:p w14:paraId="6A12F9FF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 xml:space="preserve">Temeljem članka 10. </w:t>
      </w:r>
      <w:r w:rsidR="004D3A12">
        <w:rPr>
          <w:rFonts w:ascii="Times New Roman" w:hAnsi="Times New Roman" w:cs="Times New Roman"/>
          <w:sz w:val="24"/>
          <w:szCs w:val="24"/>
        </w:rPr>
        <w:t>stavka 6.</w:t>
      </w:r>
      <w:r w:rsidRPr="008A2E24">
        <w:rPr>
          <w:rFonts w:ascii="Times New Roman" w:hAnsi="Times New Roman" w:cs="Times New Roman"/>
          <w:sz w:val="24"/>
          <w:szCs w:val="24"/>
        </w:rPr>
        <w:t xml:space="preserve"> Zakona o udžbenicima i drugim obrazovnim</w:t>
      </w:r>
      <w:r w:rsidR="007429A6">
        <w:rPr>
          <w:rFonts w:ascii="Times New Roman" w:hAnsi="Times New Roman" w:cs="Times New Roman"/>
          <w:sz w:val="24"/>
          <w:szCs w:val="24"/>
        </w:rPr>
        <w:t xml:space="preserve"> </w:t>
      </w:r>
      <w:r w:rsidRPr="008A2E24">
        <w:rPr>
          <w:rFonts w:ascii="Times New Roman" w:hAnsi="Times New Roman" w:cs="Times New Roman"/>
          <w:sz w:val="24"/>
          <w:szCs w:val="24"/>
        </w:rPr>
        <w:t xml:space="preserve">materijalima za osnovnu i srednju školu </w:t>
      </w:r>
      <w:r w:rsidR="004D3A12">
        <w:rPr>
          <w:rFonts w:ascii="Times New Roman" w:hAnsi="Times New Roman" w:cs="Times New Roman"/>
          <w:sz w:val="24"/>
          <w:szCs w:val="24"/>
        </w:rPr>
        <w:t>(Narodne novine, broj: 116/</w:t>
      </w:r>
      <w:r w:rsidRPr="008A2E24">
        <w:rPr>
          <w:rFonts w:ascii="Times New Roman" w:hAnsi="Times New Roman" w:cs="Times New Roman"/>
          <w:sz w:val="24"/>
          <w:szCs w:val="24"/>
        </w:rPr>
        <w:t>18</w:t>
      </w:r>
      <w:r w:rsidR="004D3A12">
        <w:rPr>
          <w:rFonts w:ascii="Times New Roman" w:hAnsi="Times New Roman" w:cs="Times New Roman"/>
          <w:sz w:val="24"/>
          <w:szCs w:val="24"/>
        </w:rPr>
        <w:t>.</w:t>
      </w:r>
      <w:r w:rsidRPr="008A2E24">
        <w:rPr>
          <w:rFonts w:ascii="Times New Roman" w:hAnsi="Times New Roman" w:cs="Times New Roman"/>
          <w:sz w:val="24"/>
          <w:szCs w:val="24"/>
        </w:rPr>
        <w:t>)</w:t>
      </w:r>
      <w:r w:rsidR="004D3A12">
        <w:rPr>
          <w:rFonts w:ascii="Times New Roman" w:hAnsi="Times New Roman" w:cs="Times New Roman"/>
          <w:sz w:val="24"/>
          <w:szCs w:val="24"/>
        </w:rPr>
        <w:t xml:space="preserve">, </w:t>
      </w:r>
      <w:r w:rsidRPr="008A2E24">
        <w:rPr>
          <w:rFonts w:ascii="Times New Roman" w:hAnsi="Times New Roman" w:cs="Times New Roman"/>
          <w:sz w:val="24"/>
          <w:szCs w:val="24"/>
        </w:rPr>
        <w:t>r</w:t>
      </w:r>
      <w:r w:rsidR="008A2E24">
        <w:rPr>
          <w:rFonts w:ascii="Times New Roman" w:hAnsi="Times New Roman" w:cs="Times New Roman"/>
          <w:sz w:val="24"/>
          <w:szCs w:val="24"/>
        </w:rPr>
        <w:t>avnateljica Marina Baćak, prof., donosi</w:t>
      </w:r>
    </w:p>
    <w:p w14:paraId="750D9429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4F9D1A5" w14:textId="77777777" w:rsidR="00ED46E0" w:rsidRPr="004D3A12" w:rsidRDefault="00ED46E0" w:rsidP="008A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A12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1EEC7E63" w14:textId="77777777" w:rsidR="00ED46E0" w:rsidRPr="004D3A12" w:rsidRDefault="00ED46E0" w:rsidP="008A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12">
        <w:rPr>
          <w:rFonts w:ascii="Times New Roman" w:hAnsi="Times New Roman" w:cs="Times New Roman"/>
          <w:b/>
          <w:sz w:val="28"/>
          <w:szCs w:val="28"/>
        </w:rPr>
        <w:t>o odabiru udžbenika za školsku godinu 2021/2022.</w:t>
      </w:r>
    </w:p>
    <w:p w14:paraId="71B94E77" w14:textId="77777777" w:rsidR="008A2E24" w:rsidRPr="008A2E24" w:rsidRDefault="008A2E24" w:rsidP="008A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41567" w14:textId="77777777" w:rsidR="00ED46E0" w:rsidRPr="008A2E24" w:rsidRDefault="00ED46E0" w:rsidP="008A2E24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5F918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2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021DE1D" w14:textId="37C0755C" w:rsidR="004D3A12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>Odluku o odabiru udžben</w:t>
      </w:r>
      <w:r w:rsidR="00046FF6" w:rsidRPr="008A2E24">
        <w:rPr>
          <w:rFonts w:ascii="Times New Roman" w:hAnsi="Times New Roman" w:cs="Times New Roman"/>
          <w:sz w:val="24"/>
          <w:szCs w:val="24"/>
        </w:rPr>
        <w:t xml:space="preserve">ika u razrednoj nastavi donijele su </w:t>
      </w:r>
      <w:r w:rsidRPr="008A2E24">
        <w:rPr>
          <w:rFonts w:ascii="Times New Roman" w:hAnsi="Times New Roman" w:cs="Times New Roman"/>
          <w:sz w:val="24"/>
          <w:szCs w:val="24"/>
        </w:rPr>
        <w:t xml:space="preserve"> učiteljice razredne nastave od</w:t>
      </w:r>
      <w:r w:rsidR="00046FF6" w:rsidRPr="008A2E24">
        <w:rPr>
          <w:rFonts w:ascii="Times New Roman" w:hAnsi="Times New Roman" w:cs="Times New Roman"/>
          <w:sz w:val="24"/>
          <w:szCs w:val="24"/>
        </w:rPr>
        <w:t xml:space="preserve"> </w:t>
      </w:r>
      <w:r w:rsidR="00520CC5">
        <w:rPr>
          <w:rFonts w:ascii="Times New Roman" w:hAnsi="Times New Roman" w:cs="Times New Roman"/>
          <w:sz w:val="24"/>
          <w:szCs w:val="24"/>
        </w:rPr>
        <w:t xml:space="preserve"> 1. do 4. razreda, </w:t>
      </w:r>
      <w:r w:rsidR="00310B98">
        <w:rPr>
          <w:rFonts w:ascii="Times New Roman" w:hAnsi="Times New Roman" w:cs="Times New Roman"/>
          <w:sz w:val="24"/>
          <w:szCs w:val="24"/>
        </w:rPr>
        <w:t xml:space="preserve">te </w:t>
      </w:r>
      <w:r w:rsidR="00520CC5">
        <w:rPr>
          <w:rFonts w:ascii="Times New Roman" w:hAnsi="Times New Roman" w:cs="Times New Roman"/>
          <w:sz w:val="24"/>
          <w:szCs w:val="24"/>
        </w:rPr>
        <w:t>vjeroučiteljica, učiteljic</w:t>
      </w:r>
      <w:r w:rsidR="001B4449">
        <w:rPr>
          <w:rFonts w:ascii="Times New Roman" w:hAnsi="Times New Roman" w:cs="Times New Roman"/>
          <w:sz w:val="24"/>
          <w:szCs w:val="24"/>
        </w:rPr>
        <w:t>e</w:t>
      </w:r>
      <w:r w:rsidR="00520CC5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="001B4449">
        <w:rPr>
          <w:rFonts w:ascii="Times New Roman" w:hAnsi="Times New Roman" w:cs="Times New Roman"/>
          <w:sz w:val="24"/>
          <w:szCs w:val="24"/>
        </w:rPr>
        <w:t>, njemačkog jezika</w:t>
      </w:r>
      <w:r w:rsidR="00520CC5">
        <w:rPr>
          <w:rFonts w:ascii="Times New Roman" w:hAnsi="Times New Roman" w:cs="Times New Roman"/>
          <w:sz w:val="24"/>
          <w:szCs w:val="24"/>
        </w:rPr>
        <w:t xml:space="preserve"> i glazbene kulture</w:t>
      </w:r>
      <w:r w:rsidR="00310B98">
        <w:rPr>
          <w:rFonts w:ascii="Times New Roman" w:hAnsi="Times New Roman" w:cs="Times New Roman"/>
          <w:sz w:val="24"/>
          <w:szCs w:val="24"/>
        </w:rPr>
        <w:t xml:space="preserve"> za 4. razred</w:t>
      </w:r>
      <w:r w:rsidR="00520CC5">
        <w:rPr>
          <w:rFonts w:ascii="Times New Roman" w:hAnsi="Times New Roman" w:cs="Times New Roman"/>
          <w:sz w:val="24"/>
          <w:szCs w:val="24"/>
        </w:rPr>
        <w:t>.</w:t>
      </w:r>
    </w:p>
    <w:p w14:paraId="5E52FAEA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>Popis odabranih udžbenika od 1. do 4. razreda iz Kataloga nalazi se u privitku ove Odluke.</w:t>
      </w:r>
    </w:p>
    <w:p w14:paraId="3070D0EE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FFD7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2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E62E2F4" w14:textId="77777777" w:rsidR="004D3A12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 xml:space="preserve">Odluku o odabiru udžbenika u predmetnoj nastavi donijeli su predmetni učitelji na razini stručnih aktiva. </w:t>
      </w:r>
    </w:p>
    <w:p w14:paraId="22A96A42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>Popis odabranih udžbenika iz Kataloga za sve nastavne predmete u 8. razredu, osim biologije, kemije i fizike te geografije u 7. razredu, za koje su odobreni novi</w:t>
      </w:r>
      <w:r w:rsidR="008A2E24">
        <w:rPr>
          <w:rFonts w:ascii="Times New Roman" w:hAnsi="Times New Roman" w:cs="Times New Roman"/>
          <w:sz w:val="24"/>
          <w:szCs w:val="24"/>
        </w:rPr>
        <w:t xml:space="preserve"> </w:t>
      </w:r>
      <w:r w:rsidRPr="008A2E24">
        <w:rPr>
          <w:rFonts w:ascii="Times New Roman" w:hAnsi="Times New Roman" w:cs="Times New Roman"/>
          <w:sz w:val="24"/>
          <w:szCs w:val="24"/>
        </w:rPr>
        <w:t>udžbenici, nalazi se u privitku ove Odluke.</w:t>
      </w:r>
    </w:p>
    <w:p w14:paraId="585E219E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C9AB8" w14:textId="77777777" w:rsidR="00ED46E0" w:rsidRPr="008A2E24" w:rsidRDefault="00ED46E0" w:rsidP="008A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2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6084308" w14:textId="77777777" w:rsidR="00ED46E0" w:rsidRPr="008A2E24" w:rsidRDefault="00ED46E0" w:rsidP="008A2E24">
      <w:pPr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429A6">
        <w:rPr>
          <w:rFonts w:ascii="Times New Roman" w:hAnsi="Times New Roman" w:cs="Times New Roman"/>
          <w:sz w:val="24"/>
          <w:szCs w:val="24"/>
        </w:rPr>
        <w:t>.</w:t>
      </w:r>
    </w:p>
    <w:p w14:paraId="660080F7" w14:textId="77777777" w:rsidR="00ED46E0" w:rsidRPr="008A2E24" w:rsidRDefault="00ED46E0" w:rsidP="008A2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0759F" w14:textId="77777777" w:rsidR="00ED46E0" w:rsidRPr="008A2E24" w:rsidRDefault="00ED46E0" w:rsidP="008A2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D3232" w14:textId="77777777" w:rsidR="00ED46E0" w:rsidRPr="008A2E24" w:rsidRDefault="00ED46E0" w:rsidP="008A2E2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24">
        <w:rPr>
          <w:rFonts w:ascii="Times New Roman" w:hAnsi="Times New Roman" w:cs="Times New Roman"/>
          <w:sz w:val="24"/>
          <w:szCs w:val="24"/>
        </w:rPr>
        <w:t>Marina Baćak,</w:t>
      </w:r>
      <w:r w:rsidR="008A2E24" w:rsidRPr="008A2E24">
        <w:rPr>
          <w:rFonts w:ascii="Times New Roman" w:hAnsi="Times New Roman" w:cs="Times New Roman"/>
          <w:sz w:val="24"/>
          <w:szCs w:val="24"/>
        </w:rPr>
        <w:t xml:space="preserve"> </w:t>
      </w:r>
      <w:r w:rsidRPr="008A2E24">
        <w:rPr>
          <w:rFonts w:ascii="Times New Roman" w:hAnsi="Times New Roman" w:cs="Times New Roman"/>
          <w:sz w:val="24"/>
          <w:szCs w:val="24"/>
        </w:rPr>
        <w:t>prof.</w:t>
      </w:r>
    </w:p>
    <w:p w14:paraId="52CB9569" w14:textId="77777777" w:rsidR="00ED46E0" w:rsidRPr="008A2E24" w:rsidRDefault="00ED46E0" w:rsidP="008A2E24">
      <w:pPr>
        <w:ind w:left="4956" w:firstLine="708"/>
        <w:jc w:val="both"/>
        <w:rPr>
          <w:rFonts w:ascii="Times New Roman" w:hAnsi="Times New Roman" w:cs="Times New Roman"/>
        </w:rPr>
      </w:pPr>
      <w:r w:rsidRPr="008A2E24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D46E0" w:rsidRPr="008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E0"/>
    <w:rsid w:val="00025EB8"/>
    <w:rsid w:val="00046FF6"/>
    <w:rsid w:val="001B4449"/>
    <w:rsid w:val="00310B98"/>
    <w:rsid w:val="004D3A12"/>
    <w:rsid w:val="00520CC5"/>
    <w:rsid w:val="007429A6"/>
    <w:rsid w:val="008A2E24"/>
    <w:rsid w:val="00BC62F3"/>
    <w:rsid w:val="00E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7E58"/>
  <w15:chartTrackingRefBased/>
  <w15:docId w15:val="{39048147-B021-41DA-ABF8-BD5E786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Vedrana Ždero</cp:lastModifiedBy>
  <cp:revision>3</cp:revision>
  <dcterms:created xsi:type="dcterms:W3CDTF">2021-07-07T09:16:00Z</dcterms:created>
  <dcterms:modified xsi:type="dcterms:W3CDTF">2021-07-07T09:28:00Z</dcterms:modified>
</cp:coreProperties>
</file>